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5849be25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dbd66d4e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Stemplovec,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d76d3357419f" /><Relationship Type="http://schemas.openxmlformats.org/officeDocument/2006/relationships/numbering" Target="/word/numbering.xml" Id="Ra8abf2f8065a4617" /><Relationship Type="http://schemas.openxmlformats.org/officeDocument/2006/relationships/settings" Target="/word/settings.xml" Id="R639f347db3b64fcc" /><Relationship Type="http://schemas.openxmlformats.org/officeDocument/2006/relationships/image" Target="/word/media/7590c8de-6359-44f5-9b74-3acffce46b86.png" Id="Rc5bdbd66d4ec4c70" /></Relationships>
</file>