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26bfe75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463bf882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Strbkova,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4480fb7e435f" /><Relationship Type="http://schemas.openxmlformats.org/officeDocument/2006/relationships/numbering" Target="/word/numbering.xml" Id="R55a5f978233a4a7a" /><Relationship Type="http://schemas.openxmlformats.org/officeDocument/2006/relationships/settings" Target="/word/settings.xml" Id="R786efc4b9eaf446a" /><Relationship Type="http://schemas.openxmlformats.org/officeDocument/2006/relationships/image" Target="/word/media/8ab97585-dd94-4978-9903-dc1146f1a2c1.png" Id="Rf702463bf8824cd2" /></Relationships>
</file>