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acd8d547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45db6cdf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f4fb5b5f4431" /><Relationship Type="http://schemas.openxmlformats.org/officeDocument/2006/relationships/numbering" Target="/word/numbering.xml" Id="R5d6eaf59ad2f41af" /><Relationship Type="http://schemas.openxmlformats.org/officeDocument/2006/relationships/settings" Target="/word/settings.xml" Id="R733f31e3b59f4319" /><Relationship Type="http://schemas.openxmlformats.org/officeDocument/2006/relationships/image" Target="/word/media/3aac9ed1-b7dc-4a47-af33-3752c43d26b6.png" Id="R9ed245db6cdf4678" /></Relationships>
</file>