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d5802299e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53ecc951a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cebfa9a79403e" /><Relationship Type="http://schemas.openxmlformats.org/officeDocument/2006/relationships/numbering" Target="/word/numbering.xml" Id="Rb8bfa32b770e4281" /><Relationship Type="http://schemas.openxmlformats.org/officeDocument/2006/relationships/settings" Target="/word/settings.xml" Id="R50bb2cd1fec54300" /><Relationship Type="http://schemas.openxmlformats.org/officeDocument/2006/relationships/image" Target="/word/media/ed9ff46a-183f-4888-8070-ffd995a05a6d.png" Id="Rf0453ecc951a4ab4" /></Relationships>
</file>