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93094d1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99e399a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a2ccc5052400e" /><Relationship Type="http://schemas.openxmlformats.org/officeDocument/2006/relationships/numbering" Target="/word/numbering.xml" Id="R602f18a411874338" /><Relationship Type="http://schemas.openxmlformats.org/officeDocument/2006/relationships/settings" Target="/word/settings.xml" Id="Rfda0f43d24ac4422" /><Relationship Type="http://schemas.openxmlformats.org/officeDocument/2006/relationships/image" Target="/word/media/daf250fb-2cbb-4745-9b23-09c9b3fd7c27.png" Id="R5a9699e399ad459b" /></Relationships>
</file>