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9fe335e3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cd2caf2ad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Svinare,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cfe069f743b9" /><Relationship Type="http://schemas.openxmlformats.org/officeDocument/2006/relationships/numbering" Target="/word/numbering.xml" Id="R7004a0f80ba942f6" /><Relationship Type="http://schemas.openxmlformats.org/officeDocument/2006/relationships/settings" Target="/word/settings.xml" Id="Radb93e7639944560" /><Relationship Type="http://schemas.openxmlformats.org/officeDocument/2006/relationships/image" Target="/word/media/a03ff919-3aa9-479d-86d2-b6d39219c5ee.png" Id="Re2ccd2caf2ad4b56" /></Relationships>
</file>