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12673adf5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66c3cb9ef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Sykorec,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61dc8dde64f85" /><Relationship Type="http://schemas.openxmlformats.org/officeDocument/2006/relationships/numbering" Target="/word/numbering.xml" Id="R4f1655de28c84ebd" /><Relationship Type="http://schemas.openxmlformats.org/officeDocument/2006/relationships/settings" Target="/word/settings.xml" Id="Re02994822a4e4703" /><Relationship Type="http://schemas.openxmlformats.org/officeDocument/2006/relationships/image" Target="/word/media/4dabfda4-5363-4079-8886-eb8c92b170d0.png" Id="R37166c3cb9ef49e6" /></Relationships>
</file>