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e3182be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22221a2e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06b6c9104c01" /><Relationship Type="http://schemas.openxmlformats.org/officeDocument/2006/relationships/numbering" Target="/word/numbering.xml" Id="R25a8192788b6431c" /><Relationship Type="http://schemas.openxmlformats.org/officeDocument/2006/relationships/settings" Target="/word/settings.xml" Id="Rc46349e31e33482c" /><Relationship Type="http://schemas.openxmlformats.org/officeDocument/2006/relationships/image" Target="/word/media/c68929d9-4268-438f-a953-7b9981854990.png" Id="Rdda322221a2e4b23" /></Relationships>
</file>