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c556b82a8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2d10a469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565dce3164ef9" /><Relationship Type="http://schemas.openxmlformats.org/officeDocument/2006/relationships/numbering" Target="/word/numbering.xml" Id="Rb08fbeb371b84b07" /><Relationship Type="http://schemas.openxmlformats.org/officeDocument/2006/relationships/settings" Target="/word/settings.xml" Id="R396fe6b4f6e0494c" /><Relationship Type="http://schemas.openxmlformats.org/officeDocument/2006/relationships/image" Target="/word/media/35ef07d8-409e-4961-8c2d-9852426161b5.png" Id="R75d2d10a469f4c3b" /></Relationships>
</file>