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12ace85af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c50c8ad68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Trnova,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18208d0e84445" /><Relationship Type="http://schemas.openxmlformats.org/officeDocument/2006/relationships/numbering" Target="/word/numbering.xml" Id="Rb89c26a437204ab9" /><Relationship Type="http://schemas.openxmlformats.org/officeDocument/2006/relationships/settings" Target="/word/settings.xml" Id="Rac447ce87cdd4702" /><Relationship Type="http://schemas.openxmlformats.org/officeDocument/2006/relationships/image" Target="/word/media/7b4b0861-2fe1-467b-ad2b-ec09dc42e381.png" Id="R2c2c50c8ad684c7b" /></Relationships>
</file>