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18a8805bc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db65e9766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Uhlirov,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1fb6f95a340ca" /><Relationship Type="http://schemas.openxmlformats.org/officeDocument/2006/relationships/numbering" Target="/word/numbering.xml" Id="R48e10447d6f44421" /><Relationship Type="http://schemas.openxmlformats.org/officeDocument/2006/relationships/settings" Target="/word/settings.xml" Id="R1459027bdf9945b1" /><Relationship Type="http://schemas.openxmlformats.org/officeDocument/2006/relationships/image" Target="/word/media/aa4a12a6-ee3e-485a-926f-df7e4bd94b07.png" Id="R32bdb65e97664866" /></Relationships>
</file>