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a45b6659d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ac5a67841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Urocnice,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81d71bf7f478e" /><Relationship Type="http://schemas.openxmlformats.org/officeDocument/2006/relationships/numbering" Target="/word/numbering.xml" Id="Rd2536efa6e3c491b" /><Relationship Type="http://schemas.openxmlformats.org/officeDocument/2006/relationships/settings" Target="/word/settings.xml" Id="Rd87df9b9e9ae43e6" /><Relationship Type="http://schemas.openxmlformats.org/officeDocument/2006/relationships/image" Target="/word/media/0395f3e0-c387-476f-bc5f-e20c76a39e61.png" Id="R5c6ac5a678414cfd" /></Relationships>
</file>