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3103e87f4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4d68f7648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Velichovky,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844e8f6054416" /><Relationship Type="http://schemas.openxmlformats.org/officeDocument/2006/relationships/numbering" Target="/word/numbering.xml" Id="Rdaeec65906254bd3" /><Relationship Type="http://schemas.openxmlformats.org/officeDocument/2006/relationships/settings" Target="/word/settings.xml" Id="R75ea68a3c8954e32" /><Relationship Type="http://schemas.openxmlformats.org/officeDocument/2006/relationships/image" Target="/word/media/daed03ba-baec-45dc-ad4b-b6996f8e9780.png" Id="R2984d68f76484c5c" /></Relationships>
</file>