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0cdc45b34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a96385aa9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Velke Chvalovice,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1753ae71f482a" /><Relationship Type="http://schemas.openxmlformats.org/officeDocument/2006/relationships/numbering" Target="/word/numbering.xml" Id="R329e1d403ffe40e5" /><Relationship Type="http://schemas.openxmlformats.org/officeDocument/2006/relationships/settings" Target="/word/settings.xml" Id="Rc9324038b7e24283" /><Relationship Type="http://schemas.openxmlformats.org/officeDocument/2006/relationships/image" Target="/word/media/45f047bb-4c50-422a-a423-1141c1e93e76.png" Id="R2eca96385aa94c57" /></Relationships>
</file>