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eb4c062f8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ca6ff14e8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Velky Jindrichov,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449c879164bef" /><Relationship Type="http://schemas.openxmlformats.org/officeDocument/2006/relationships/numbering" Target="/word/numbering.xml" Id="R7580ab31a92c47a9" /><Relationship Type="http://schemas.openxmlformats.org/officeDocument/2006/relationships/settings" Target="/word/settings.xml" Id="Rfb9702ba24144ce4" /><Relationship Type="http://schemas.openxmlformats.org/officeDocument/2006/relationships/image" Target="/word/media/049c8c04-f098-49cc-a98c-46fe48c61a75.png" Id="R4fbca6ff14e84f3d" /></Relationships>
</file>