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a6311126d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4a0c55684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Vladycin,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bfcb4400e4741" /><Relationship Type="http://schemas.openxmlformats.org/officeDocument/2006/relationships/numbering" Target="/word/numbering.xml" Id="R0f08052664524c21" /><Relationship Type="http://schemas.openxmlformats.org/officeDocument/2006/relationships/settings" Target="/word/settings.xml" Id="R7a749c7509a0472a" /><Relationship Type="http://schemas.openxmlformats.org/officeDocument/2006/relationships/image" Target="/word/media/71454747-a05e-4d60-acbc-a995dff16038.png" Id="R1f84a0c556844016" /></Relationships>
</file>