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a7dd0ea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4bc7e84e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Vlci Pole,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bd0a7ae0a499a" /><Relationship Type="http://schemas.openxmlformats.org/officeDocument/2006/relationships/numbering" Target="/word/numbering.xml" Id="R538eb66e9e894f8c" /><Relationship Type="http://schemas.openxmlformats.org/officeDocument/2006/relationships/settings" Target="/word/settings.xml" Id="Rcc931cea9a0f490e" /><Relationship Type="http://schemas.openxmlformats.org/officeDocument/2006/relationships/image" Target="/word/media/c67fda30-1d89-45c5-a121-a713b2b928ee.png" Id="R0ec4bc7e84ef4a7d" /></Relationships>
</file>