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0e4b6be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88ac5e7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Vlkov nad Lesy,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6b74107b458c" /><Relationship Type="http://schemas.openxmlformats.org/officeDocument/2006/relationships/numbering" Target="/word/numbering.xml" Id="R20700af8a97f4f27" /><Relationship Type="http://schemas.openxmlformats.org/officeDocument/2006/relationships/settings" Target="/word/settings.xml" Id="Rbe647db2da7f41ae" /><Relationship Type="http://schemas.openxmlformats.org/officeDocument/2006/relationships/image" Target="/word/media/ece59cfc-0613-403c-a527-dc50ba7a93c1.png" Id="Rb50e88ac5e7a47b5" /></Relationships>
</file>