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f642839dc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e5cee6956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Voderadky,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0f76a50c94984" /><Relationship Type="http://schemas.openxmlformats.org/officeDocument/2006/relationships/numbering" Target="/word/numbering.xml" Id="Rde7d7181753041d0" /><Relationship Type="http://schemas.openxmlformats.org/officeDocument/2006/relationships/settings" Target="/word/settings.xml" Id="R74888f4993244cc0" /><Relationship Type="http://schemas.openxmlformats.org/officeDocument/2006/relationships/image" Target="/word/media/7490c39a-7ba4-4fd6-a234-562408d60202.png" Id="Ra57e5cee69564e76" /></Relationships>
</file>