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92e22ca28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1f76086e7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Vodnany,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77e677f2e4e6c" /><Relationship Type="http://schemas.openxmlformats.org/officeDocument/2006/relationships/numbering" Target="/word/numbering.xml" Id="R40a47e1318eb4f2f" /><Relationship Type="http://schemas.openxmlformats.org/officeDocument/2006/relationships/settings" Target="/word/settings.xml" Id="Red2133981c774203" /><Relationship Type="http://schemas.openxmlformats.org/officeDocument/2006/relationships/image" Target="/word/media/7bb35dc7-c27d-4a9f-bce6-c8ea79337f65.png" Id="R8511f76086e743de" /></Relationships>
</file>