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67e74e4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457ab9a9c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e1736b3b143f8" /><Relationship Type="http://schemas.openxmlformats.org/officeDocument/2006/relationships/numbering" Target="/word/numbering.xml" Id="Re744003387d84b72" /><Relationship Type="http://schemas.openxmlformats.org/officeDocument/2006/relationships/settings" Target="/word/settings.xml" Id="R18bb28e63acb447a" /><Relationship Type="http://schemas.openxmlformats.org/officeDocument/2006/relationships/image" Target="/word/media/623ef40b-f0c5-4ba6-b1d2-ac8ba0be3e3c.png" Id="R063457ab9a9c4175" /></Relationships>
</file>