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e6bcd055b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ce50d558c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Zarybnicna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bf77a0167407c" /><Relationship Type="http://schemas.openxmlformats.org/officeDocument/2006/relationships/numbering" Target="/word/numbering.xml" Id="R5b5d2daf4d9248e2" /><Relationship Type="http://schemas.openxmlformats.org/officeDocument/2006/relationships/settings" Target="/word/settings.xml" Id="Rd9d2752a9b854220" /><Relationship Type="http://schemas.openxmlformats.org/officeDocument/2006/relationships/image" Target="/word/media/79c2b631-6b47-4ba3-9fff-08272de87166.png" Id="R990ce50d558c43f2" /></Relationships>
</file>