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77e5098e9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ef3ca10e8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Zeliv,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2446bab3847fd" /><Relationship Type="http://schemas.openxmlformats.org/officeDocument/2006/relationships/numbering" Target="/word/numbering.xml" Id="R8d4deb5700bb42f3" /><Relationship Type="http://schemas.openxmlformats.org/officeDocument/2006/relationships/settings" Target="/word/settings.xml" Id="R83e83a2937174080" /><Relationship Type="http://schemas.openxmlformats.org/officeDocument/2006/relationships/image" Target="/word/media/fca380c5-b288-4641-a712-0ae322301e0f.png" Id="Ra72ef3ca10e84d8f" /></Relationships>
</file>