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bcc81bd9e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54a37fa1e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Zispachy,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feae01a2c4e88" /><Relationship Type="http://schemas.openxmlformats.org/officeDocument/2006/relationships/numbering" Target="/word/numbering.xml" Id="Raaa4faffbf1c499a" /><Relationship Type="http://schemas.openxmlformats.org/officeDocument/2006/relationships/settings" Target="/word/settings.xml" Id="R82b690f3f3d04b53" /><Relationship Type="http://schemas.openxmlformats.org/officeDocument/2006/relationships/image" Target="/word/media/88ba3d5a-1168-4f35-b6ad-ac9233ef0ac1.png" Id="R63754a37fa1e4f92" /></Relationships>
</file>