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b05509f63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0ccaf2370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Bukavu,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655b9f2634622" /><Relationship Type="http://schemas.openxmlformats.org/officeDocument/2006/relationships/numbering" Target="/word/numbering.xml" Id="R767a123f59c84076" /><Relationship Type="http://schemas.openxmlformats.org/officeDocument/2006/relationships/settings" Target="/word/settings.xml" Id="R2af492f560694f91" /><Relationship Type="http://schemas.openxmlformats.org/officeDocument/2006/relationships/image" Target="/word/media/b08e98b1-cbac-4fdc-92e9-578a07768ee3.png" Id="Rda70ccaf23704508" /></Relationships>
</file>