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378e855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20729e184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Ilebo,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b7a11ada64444" /><Relationship Type="http://schemas.openxmlformats.org/officeDocument/2006/relationships/numbering" Target="/word/numbering.xml" Id="Ra5f688508301457c" /><Relationship Type="http://schemas.openxmlformats.org/officeDocument/2006/relationships/settings" Target="/word/settings.xml" Id="Rce24f65a97f14a05" /><Relationship Type="http://schemas.openxmlformats.org/officeDocument/2006/relationships/image" Target="/word/media/b673d80e-d514-4e40-9a47-dc1efd7344c3.png" Id="Rbb120729e1844459" /></Relationships>
</file>