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bd45a502b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2bd3cd1d2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Kolwezi,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dfecf3ea84af1" /><Relationship Type="http://schemas.openxmlformats.org/officeDocument/2006/relationships/numbering" Target="/word/numbering.xml" Id="Rec1b16b70cf94f0a" /><Relationship Type="http://schemas.openxmlformats.org/officeDocument/2006/relationships/settings" Target="/word/settings.xml" Id="R0707049146a84a78" /><Relationship Type="http://schemas.openxmlformats.org/officeDocument/2006/relationships/image" Target="/word/media/dfc01a07-0c59-40a8-951e-aa2ab6a7b949.png" Id="Rb972bd3cd1d24f24" /></Relationships>
</file>