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af6c271d0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3dc95e540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Abilda,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e8ed35d894ba4" /><Relationship Type="http://schemas.openxmlformats.org/officeDocument/2006/relationships/numbering" Target="/word/numbering.xml" Id="R0ed08023d2574540" /><Relationship Type="http://schemas.openxmlformats.org/officeDocument/2006/relationships/settings" Target="/word/settings.xml" Id="R7e08515ef3f2472a" /><Relationship Type="http://schemas.openxmlformats.org/officeDocument/2006/relationships/image" Target="/word/media/25e6fa8d-4e1b-4d0e-9ea1-64fbb1225ca9.png" Id="R2033dc95e5404d6e" /></Relationships>
</file>