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56ad893f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b734d6edc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Abybro,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8b8a64aa74712" /><Relationship Type="http://schemas.openxmlformats.org/officeDocument/2006/relationships/numbering" Target="/word/numbering.xml" Id="R72352b4226f24332" /><Relationship Type="http://schemas.openxmlformats.org/officeDocument/2006/relationships/settings" Target="/word/settings.xml" Id="Rb8297eb425a84ef9" /><Relationship Type="http://schemas.openxmlformats.org/officeDocument/2006/relationships/image" Target="/word/media/67877ad7-97c9-47e0-b4b1-c5654de8c672.png" Id="Rdb9b734d6edc4d1a" /></Relationships>
</file>