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ba600050e74f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4d26c7545f44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Agerkrog,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9bf759a629484c" /><Relationship Type="http://schemas.openxmlformats.org/officeDocument/2006/relationships/numbering" Target="/word/numbering.xml" Id="R5d07380c6c8842bd" /><Relationship Type="http://schemas.openxmlformats.org/officeDocument/2006/relationships/settings" Target="/word/settings.xml" Id="Rd7eb17e49ded418e" /><Relationship Type="http://schemas.openxmlformats.org/officeDocument/2006/relationships/image" Target="/word/media/2d3457e0-a04a-4933-8dea-d4f8fd91a446.png" Id="R274d26c7545f4444" /></Relationships>
</file>