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8ad49da8e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2b7336749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Agernaes,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f8fe9c0af847a4" /><Relationship Type="http://schemas.openxmlformats.org/officeDocument/2006/relationships/numbering" Target="/word/numbering.xml" Id="Rd83c1bed44434d40" /><Relationship Type="http://schemas.openxmlformats.org/officeDocument/2006/relationships/settings" Target="/word/settings.xml" Id="R49f1defe2fcb42d9" /><Relationship Type="http://schemas.openxmlformats.org/officeDocument/2006/relationships/image" Target="/word/media/4fc7556c-99fa-4b22-a780-6543b3052ff1.png" Id="R4ba2b733674946f9" /></Relationships>
</file>