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aaaaf1a34541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6f3e08dbea4c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Allested,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8bba2348c340ef" /><Relationship Type="http://schemas.openxmlformats.org/officeDocument/2006/relationships/numbering" Target="/word/numbering.xml" Id="R1634eaaa1c214c39" /><Relationship Type="http://schemas.openxmlformats.org/officeDocument/2006/relationships/settings" Target="/word/settings.xml" Id="R150f91be65f04182" /><Relationship Type="http://schemas.openxmlformats.org/officeDocument/2006/relationships/image" Target="/word/media/6c85f02e-08af-4643-9edc-1e39582ef3d1.png" Id="R5b6f3e08dbea4c3c" /></Relationships>
</file>