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c3e67ce27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7644bbf8d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721cb5a2f45d7" /><Relationship Type="http://schemas.openxmlformats.org/officeDocument/2006/relationships/numbering" Target="/word/numbering.xml" Id="R4bd3b2603c83401f" /><Relationship Type="http://schemas.openxmlformats.org/officeDocument/2006/relationships/settings" Target="/word/settings.xml" Id="R138d96dee8b04e2a" /><Relationship Type="http://schemas.openxmlformats.org/officeDocument/2006/relationships/image" Target="/word/media/8b387bf9-9b46-4d99-816e-d8e44b26aab1.png" Id="R52d7644bbf8d4a68" /></Relationships>
</file>