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f7ca02ee2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41e8d3f28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26e3d077c4b82" /><Relationship Type="http://schemas.openxmlformats.org/officeDocument/2006/relationships/numbering" Target="/word/numbering.xml" Id="R006d5805e14c42d0" /><Relationship Type="http://schemas.openxmlformats.org/officeDocument/2006/relationships/settings" Target="/word/settings.xml" Id="Ra11a6b050ddc4326" /><Relationship Type="http://schemas.openxmlformats.org/officeDocument/2006/relationships/image" Target="/word/media/229cb8b5-aedc-4fde-b076-e52afb1d7b83.png" Id="R25141e8d3f284ab9" /></Relationships>
</file>