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56288c5c2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3ae2cea48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d7cc066cf4c7c" /><Relationship Type="http://schemas.openxmlformats.org/officeDocument/2006/relationships/numbering" Target="/word/numbering.xml" Id="R11f1873f9dce41b8" /><Relationship Type="http://schemas.openxmlformats.org/officeDocument/2006/relationships/settings" Target="/word/settings.xml" Id="Rcea420e769634792" /><Relationship Type="http://schemas.openxmlformats.org/officeDocument/2006/relationships/image" Target="/word/media/f9c6170e-ce46-46ed-8b5c-b3d4acaf4af4.png" Id="R19f3ae2cea484d9d" /></Relationships>
</file>