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f7406f84b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967f19cb7c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Ballebo,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a877121b74fbc" /><Relationship Type="http://schemas.openxmlformats.org/officeDocument/2006/relationships/numbering" Target="/word/numbering.xml" Id="R8b1d77a74374485f" /><Relationship Type="http://schemas.openxmlformats.org/officeDocument/2006/relationships/settings" Target="/word/settings.xml" Id="R56a4699dab234151" /><Relationship Type="http://schemas.openxmlformats.org/officeDocument/2006/relationships/image" Target="/word/media/6a7ed573-124e-4c75-b6b4-8f6f02177d77.png" Id="Rfe967f19cb7c421f" /></Relationships>
</file>