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9c8c2a4f4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b530b7ae8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Bankehuse,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cc788b07445ac" /><Relationship Type="http://schemas.openxmlformats.org/officeDocument/2006/relationships/numbering" Target="/word/numbering.xml" Id="R2ddcf2f0fb2c4607" /><Relationship Type="http://schemas.openxmlformats.org/officeDocument/2006/relationships/settings" Target="/word/settings.xml" Id="Ra39ef42685d94613" /><Relationship Type="http://schemas.openxmlformats.org/officeDocument/2006/relationships/image" Target="/word/media/f89c70d5-bc48-4818-81d4-2c693a3b9ba4.png" Id="R736b530b7ae84ae3" /></Relationships>
</file>