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d6712b49e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eac72b25e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Barrit,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b57a147584e3d" /><Relationship Type="http://schemas.openxmlformats.org/officeDocument/2006/relationships/numbering" Target="/word/numbering.xml" Id="R436a0dfbd6b44e12" /><Relationship Type="http://schemas.openxmlformats.org/officeDocument/2006/relationships/settings" Target="/word/settings.xml" Id="R6a60e76fb55e4613" /><Relationship Type="http://schemas.openxmlformats.org/officeDocument/2006/relationships/image" Target="/word/media/b7fe6e04-bc1e-4a5b-8ddb-4c4f9d65f040.png" Id="Rc90eac72b25e4c76" /></Relationships>
</file>