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349b95b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cd22c63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Bjerne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fc4d047e49fd" /><Relationship Type="http://schemas.openxmlformats.org/officeDocument/2006/relationships/numbering" Target="/word/numbering.xml" Id="R73397bfe45c64934" /><Relationship Type="http://schemas.openxmlformats.org/officeDocument/2006/relationships/settings" Target="/word/settings.xml" Id="R023b6ba005034e71" /><Relationship Type="http://schemas.openxmlformats.org/officeDocument/2006/relationships/image" Target="/word/media/6d4065b4-4f0f-484a-93ad-68ba57cdcf14.png" Id="R20afcd22c63b4280" /></Relationships>
</file>