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1ca30350b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a594a0f9f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Bladstrup,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d2c3e81524031" /><Relationship Type="http://schemas.openxmlformats.org/officeDocument/2006/relationships/numbering" Target="/word/numbering.xml" Id="R8eedbdd250384503" /><Relationship Type="http://schemas.openxmlformats.org/officeDocument/2006/relationships/settings" Target="/word/settings.xml" Id="Ra2c86c3691284538" /><Relationship Type="http://schemas.openxmlformats.org/officeDocument/2006/relationships/image" Target="/word/media/b84d0714-974c-45c2-a61d-34d0abf4e326.png" Id="Rfcaa594a0f9f4446" /></Relationships>
</file>