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3f83339a2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98b042479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0b28a3983471c" /><Relationship Type="http://schemas.openxmlformats.org/officeDocument/2006/relationships/numbering" Target="/word/numbering.xml" Id="R44dc30c557f447fd" /><Relationship Type="http://schemas.openxmlformats.org/officeDocument/2006/relationships/settings" Target="/word/settings.xml" Id="R22eb5a6ff798481d" /><Relationship Type="http://schemas.openxmlformats.org/officeDocument/2006/relationships/image" Target="/word/media/fa5b26bf-117c-450c-afc8-16e678ce1f5d.png" Id="R64998b04247942b2" /></Relationships>
</file>