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eee34a1bd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e8f758cc8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c0cb7b9f24c8e" /><Relationship Type="http://schemas.openxmlformats.org/officeDocument/2006/relationships/numbering" Target="/word/numbering.xml" Id="R59620d8410d44f5b" /><Relationship Type="http://schemas.openxmlformats.org/officeDocument/2006/relationships/settings" Target="/word/settings.xml" Id="R611bf382351a44c4" /><Relationship Type="http://schemas.openxmlformats.org/officeDocument/2006/relationships/image" Target="/word/media/752723a6-e48e-4761-b562-a760257a8aa4.png" Id="Rce5e8f758cc84fa4" /></Relationships>
</file>