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279b87695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b8179f1d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Braendt,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b03f93b104b67" /><Relationship Type="http://schemas.openxmlformats.org/officeDocument/2006/relationships/numbering" Target="/word/numbering.xml" Id="R7d1a3d7eeeaa41d9" /><Relationship Type="http://schemas.openxmlformats.org/officeDocument/2006/relationships/settings" Target="/word/settings.xml" Id="Rfbc95835ffe34660" /><Relationship Type="http://schemas.openxmlformats.org/officeDocument/2006/relationships/image" Target="/word/media/cf04f35c-cd99-40cf-b77c-0051abb7ff31.png" Id="R16eb8179f1d64083" /></Relationships>
</file>