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dabdcf99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d0fae30b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Branderup Kadnere,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e5af38b3246c1" /><Relationship Type="http://schemas.openxmlformats.org/officeDocument/2006/relationships/numbering" Target="/word/numbering.xml" Id="Raa222c4f13c24753" /><Relationship Type="http://schemas.openxmlformats.org/officeDocument/2006/relationships/settings" Target="/word/settings.xml" Id="Rea5019c54134494f" /><Relationship Type="http://schemas.openxmlformats.org/officeDocument/2006/relationships/image" Target="/word/media/f97cf1ce-77f5-41b0-b87d-b529c1956156.png" Id="R9ab2d0fae30b4d9f" /></Relationships>
</file>