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866f3b694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ee7fce48c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Brokkebjerg,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e4c2b60cd4538" /><Relationship Type="http://schemas.openxmlformats.org/officeDocument/2006/relationships/numbering" Target="/word/numbering.xml" Id="Re1347f29553d4a66" /><Relationship Type="http://schemas.openxmlformats.org/officeDocument/2006/relationships/settings" Target="/word/settings.xml" Id="R602e3e040df94058" /><Relationship Type="http://schemas.openxmlformats.org/officeDocument/2006/relationships/image" Target="/word/media/a6733bcc-8ea2-4d80-8399-5e42e5988490.png" Id="R9c1ee7fce48c4701" /></Relationships>
</file>