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b1e2a047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9edc41c15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6ff25efb4d2a" /><Relationship Type="http://schemas.openxmlformats.org/officeDocument/2006/relationships/numbering" Target="/word/numbering.xml" Id="R9cbdfa3e38c44249" /><Relationship Type="http://schemas.openxmlformats.org/officeDocument/2006/relationships/settings" Target="/word/settings.xml" Id="Rd8145492a1ed452f" /><Relationship Type="http://schemas.openxmlformats.org/officeDocument/2006/relationships/image" Target="/word/media/c23f1d6f-ed3f-443b-afaf-507ab9a46b17.png" Id="R0869edc41c154a4c" /></Relationships>
</file>