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8bf1da64c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5b5d6c898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7894e4e3642d8" /><Relationship Type="http://schemas.openxmlformats.org/officeDocument/2006/relationships/numbering" Target="/word/numbering.xml" Id="Racb4121920df4c42" /><Relationship Type="http://schemas.openxmlformats.org/officeDocument/2006/relationships/settings" Target="/word/settings.xml" Id="Rdb53037c4bce410f" /><Relationship Type="http://schemas.openxmlformats.org/officeDocument/2006/relationships/image" Target="/word/media/fb7734db-94fc-41d1-a3f7-836b7e823b51.png" Id="R0625b5d6c898427f" /></Relationships>
</file>