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ec8d8f988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c123a52d5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Dejret,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6f62356ff42c0" /><Relationship Type="http://schemas.openxmlformats.org/officeDocument/2006/relationships/numbering" Target="/word/numbering.xml" Id="R57f05b7c3ff94620" /><Relationship Type="http://schemas.openxmlformats.org/officeDocument/2006/relationships/settings" Target="/word/settings.xml" Id="R0a1977b86f4e4167" /><Relationship Type="http://schemas.openxmlformats.org/officeDocument/2006/relationships/image" Target="/word/media/9125edbc-f0ee-4ef3-bc73-d778e202f588.png" Id="Rfabc123a52d54f1d" /></Relationships>
</file>