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f8550c1f7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899fe411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f72904a4c49cc" /><Relationship Type="http://schemas.openxmlformats.org/officeDocument/2006/relationships/numbering" Target="/word/numbering.xml" Id="R7a3189cd91894ef0" /><Relationship Type="http://schemas.openxmlformats.org/officeDocument/2006/relationships/settings" Target="/word/settings.xml" Id="R3fbe8385b0294d62" /><Relationship Type="http://schemas.openxmlformats.org/officeDocument/2006/relationships/image" Target="/word/media/688d8c7d-cbd6-4657-afec-c0297288a015.png" Id="R7013899fe4114fcc" /></Relationships>
</file>