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333ab04f3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224f6af3c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457b325ad4e61" /><Relationship Type="http://schemas.openxmlformats.org/officeDocument/2006/relationships/numbering" Target="/word/numbering.xml" Id="Rdeb5732d53e04209" /><Relationship Type="http://schemas.openxmlformats.org/officeDocument/2006/relationships/settings" Target="/word/settings.xml" Id="R1f1bd209ac864fa0" /><Relationship Type="http://schemas.openxmlformats.org/officeDocument/2006/relationships/image" Target="/word/media/946616e9-76de-4c90-8ca4-7126cf3aea1d.png" Id="R80c224f6af3c4c9e" /></Relationships>
</file>